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CB" w:rsidRPr="00356ACB" w:rsidRDefault="00356ACB" w:rsidP="00356ACB">
      <w:pPr>
        <w:shd w:val="clear" w:color="auto" w:fill="FFFFFF"/>
        <w:spacing w:before="495" w:after="345" w:line="600" w:lineRule="atLeast"/>
        <w:jc w:val="both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it-IT"/>
        </w:rPr>
      </w:pPr>
      <w:r w:rsidRPr="00356AC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it-IT"/>
        </w:rPr>
        <w:t>Furti</w:t>
      </w:r>
      <w:r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it-IT"/>
        </w:rPr>
        <w:t xml:space="preserve"> in casa</w:t>
      </w:r>
      <w:r w:rsidRPr="00356AC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it-IT"/>
        </w:rPr>
        <w:t>, il vademecum dei Carabinieri</w:t>
      </w:r>
    </w:p>
    <w:p w:rsidR="00356ACB" w:rsidRPr="00356ACB" w:rsidRDefault="00356ACB" w:rsidP="00356ACB">
      <w:pPr>
        <w:shd w:val="clear" w:color="auto" w:fill="FFFFFF"/>
        <w:spacing w:before="450" w:after="300" w:line="570" w:lineRule="atLeast"/>
        <w:jc w:val="both"/>
        <w:outlineLvl w:val="1"/>
        <w:rPr>
          <w:rFonts w:ascii="Open Sans" w:eastAsia="Times New Roman" w:hAnsi="Open Sans" w:cs="Times New Roman"/>
          <w:b/>
          <w:bCs/>
          <w:color w:val="222222"/>
          <w:spacing w:val="-5"/>
          <w:sz w:val="41"/>
          <w:szCs w:val="41"/>
          <w:lang w:eastAsia="it-IT"/>
        </w:rPr>
      </w:pPr>
      <w:r w:rsidRPr="00356ACB">
        <w:rPr>
          <w:rFonts w:ascii="Open Sans" w:eastAsia="Times New Roman" w:hAnsi="Open Sans" w:cs="Times New Roman"/>
          <w:b/>
          <w:bCs/>
          <w:color w:val="222222"/>
          <w:spacing w:val="-5"/>
          <w:sz w:val="41"/>
          <w:szCs w:val="41"/>
          <w:lang w:eastAsia="it-IT"/>
        </w:rPr>
        <w:t>Importante avere coscienza dei pericoli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L’obiettivo che i le forze dell’ordine da sempre hanno, non è solo la repressione dei reati ma anche la prevenzione al contrasto dei reati predatori, possibile non solo grazie alle forze dell’ordine stesse ma anche con l’ausilio dei cittadini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Proprio i cittadini infatti possono dare un contributo significativo con l’adozione di semplici accorgimenti dettati dal buon senso e dal rapporto con i Carabinieri, ma che sono utili da ricordare sempre.</w:t>
      </w:r>
    </w:p>
    <w:p w:rsidR="00356ACB" w:rsidRDefault="00356ACB" w:rsidP="00356ACB">
      <w:pPr>
        <w:shd w:val="clear" w:color="auto" w:fill="FFFFFF"/>
        <w:spacing w:after="360" w:line="360" w:lineRule="atLeast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</w:pPr>
    </w:p>
    <w:p w:rsidR="00356ACB" w:rsidRPr="00356ACB" w:rsidRDefault="00356ACB" w:rsidP="00356ACB">
      <w:pPr>
        <w:shd w:val="clear" w:color="auto" w:fill="FFFFFF"/>
        <w:spacing w:after="36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it-IT"/>
        </w:rPr>
        <w:t>I consigli dei Carabinieri contro i furti nelle case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1. Cercare di conoscere i vostri vicini, scambiare i numeri di telefono per poterli contattare in caso di prima necessità;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2. Chiudere sempre il portone del palazzo;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3. Se possibile, installare una telecamera all’ingresso;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4. Non aprire il portone o il cancello automatico se non si ha la certezza di chi ha suonato;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5. Possibilmente, installare dispositivi antifurto, collegati con il numero di emergenza 112</w:t>
      </w: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br/>
        <w:t>Per sapere come fare, rivolgersi alle forze di pol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i</w:t>
      </w: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zia (commissariati, caserme)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6. Non informare nessuno delle apparecchiature antifurto a disposizione o utilizzate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7. Conservare oggetti soldi e documenti importanti in una cassaforte, se possibile murata al pavimento;</w:t>
      </w:r>
    </w:p>
    <w:p w:rsidR="00356ACB" w:rsidRPr="00356ACB" w:rsidRDefault="00356ACB" w:rsidP="00356AC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8. Aumentare, se possibile, le difese passive di sicurezza (porte blindate con spioncino e serratura di sicurezza, telecamere a circuito chiuso);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9. Dotarsi, se possibile, di videocitofoni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10. Adottate serrature che prevedano chiavi non facilmente duplicabili e non lasciate le chiavi a disposizione di persone non fidate;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11. Non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</w:t>
      </w: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attaccare al portachiavi targhette con nome </w:t>
      </w:r>
      <w:proofErr w:type="spellStart"/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ed</w:t>
      </w:r>
      <w:proofErr w:type="spellEnd"/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indirizzo che possano, in caso di smarrimento, far individuare l’abitazione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12. Mettete solo il cognome sia sul citofono sia sulla cassetta della posta per evitare di dare indicazioni sul numero effettivo degli inquilini;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 13. Se abitate in un piano basso o in una casa indipendente è importante mettere grate alle finestre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14. Se possibile, applicare dei vetri antisfondamento;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15. Illuminare le zone buie di casa propria ed eventuali ambienti esterni a casa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lastRenderedPageBreak/>
        <w:t>16. Se all’esterno si possiedono luci o interruttori, proteggerli con grate o cassette metalliche per impedire la corrente possa essere disattivata;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17. Se vivete in una casa isolata, è consigliabile prendere un cane;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 18. La maggior parte dei furti vengono commessi nel 70% dei casi tra le 17 e le 18.30;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19. Non mettete al corrente chiunque dei vostri spostamenti, soprattutto se in occasione di assenze prolungate come vaganze;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20. In caso di assenza prolungata, avvisate solo le persone di fiducia e concordare con uno di loro che faccia dei controlli periodici;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21. Se abitate da soli, attenzione a chi lo confidate;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22. Nei casi di breve assenza o se siete soli in casa, lasciare accesa una luce o la radio;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 23. Non lasciare mai la chiave sotto lo zerbino, nella posta o in altri posti facilmente intuibili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24. I primi posti esaminati dai ladri sono gli armadi, i cassetti, i vestiti, l’interno dei vasi, i quali, i letti e i tappeti;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25. Nel caso in cui la serratura fosse manomessa, non entrate in casa e chiamate immediatamente il 112.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26. In caso di iscrizione ad un social network, non divulgate sul vostro profilo il luogo in cui andrete in vacanza ed il tempo in cui resterete lontano da casa.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27. Non postate foto che riproducano l’interno dell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e</w:t>
      </w: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 xml:space="preserve"> vostre abitazioni e parti</w:t>
      </w:r>
      <w:bookmarkStart w:id="0" w:name="_GoBack"/>
      <w:bookmarkEnd w:id="0"/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colari che le rendano appetibili ai malfattori.</w:t>
      </w: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28. segnalare sempre al 112 dei Carabinieri qualsiasi persona o movimento sospetto che notate</w:t>
      </w:r>
    </w:p>
    <w:p w:rsid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</w:p>
    <w:p w:rsidR="00356ACB" w:rsidRPr="00356ACB" w:rsidRDefault="00356ACB" w:rsidP="00356ACB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</w:pPr>
      <w:r w:rsidRPr="00356ACB"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Il Vademecum è fornito dal comando provinciale dei Carabinieri di Padova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it-IT"/>
        </w:rPr>
        <w:t>.</w:t>
      </w:r>
    </w:p>
    <w:p w:rsidR="008368B0" w:rsidRDefault="008368B0" w:rsidP="00356ACB">
      <w:pPr>
        <w:jc w:val="both"/>
      </w:pPr>
    </w:p>
    <w:sectPr w:rsidR="00836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CB"/>
    <w:rsid w:val="00356ACB"/>
    <w:rsid w:val="008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FAC4"/>
  <w15:chartTrackingRefBased/>
  <w15:docId w15:val="{6E74381C-F69B-4EBD-B472-DF203271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56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6A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6AC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6AC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56ACB"/>
    <w:rPr>
      <w:color w:val="0000FF"/>
      <w:u w:val="single"/>
    </w:rPr>
  </w:style>
  <w:style w:type="character" w:customStyle="1" w:styleId="ctatext">
    <w:name w:val="ctatext"/>
    <w:basedOn w:val="Carpredefinitoparagrafo"/>
    <w:rsid w:val="00356ACB"/>
  </w:style>
  <w:style w:type="character" w:customStyle="1" w:styleId="posttitle">
    <w:name w:val="posttitle"/>
    <w:basedOn w:val="Carpredefinitoparagrafo"/>
    <w:rsid w:val="0035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7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Sallemi Angelo</dc:creator>
  <cp:keywords/>
  <dc:description/>
  <cp:lastModifiedBy>Sallemi Angelo</cp:lastModifiedBy>
  <cp:revision>1</cp:revision>
  <dcterms:created xsi:type="dcterms:W3CDTF">2018-05-02T12:03:00Z</dcterms:created>
  <dcterms:modified xsi:type="dcterms:W3CDTF">2018-05-02T12:08:00Z</dcterms:modified>
</cp:coreProperties>
</file>