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0F1C85" w14:textId="77777777" w:rsidR="00B972B3" w:rsidRDefault="00000000">
      <w:pPr>
        <w:pStyle w:val="Titol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w w:val="95"/>
          <w:sz w:val="28"/>
          <w:szCs w:val="28"/>
        </w:rPr>
        <w:t>Avviso per l’assegnazione</w:t>
      </w:r>
      <w:r>
        <w:rPr>
          <w:rFonts w:asciiTheme="minorHAnsi" w:hAnsiTheme="minorHAnsi" w:cstheme="minorHAnsi"/>
          <w:spacing w:val="48"/>
          <w:w w:val="95"/>
          <w:sz w:val="28"/>
          <w:szCs w:val="28"/>
        </w:rPr>
        <w:t xml:space="preserve"> lezioni individuali e di gruppo in acqua presso la piscina comunale </w:t>
      </w:r>
    </w:p>
    <w:p w14:paraId="23C5DCA1" w14:textId="77777777" w:rsidR="00B972B3" w:rsidRDefault="00000000">
      <w:pPr>
        <w:pStyle w:val="Titol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pacing w:val="48"/>
          <w:w w:val="95"/>
          <w:sz w:val="28"/>
          <w:szCs w:val="28"/>
        </w:rPr>
        <w:t>stagione 2024/2025</w:t>
      </w:r>
    </w:p>
    <w:p w14:paraId="78ADDCCF" w14:textId="77777777" w:rsidR="00B972B3" w:rsidRDefault="00B972B3">
      <w:pPr>
        <w:pStyle w:val="Corpotesto"/>
        <w:rPr>
          <w:rFonts w:asciiTheme="minorHAnsi" w:hAnsiTheme="minorHAnsi" w:cstheme="minorHAnsi"/>
          <w:b/>
          <w:sz w:val="28"/>
          <w:szCs w:val="28"/>
        </w:rPr>
      </w:pPr>
    </w:p>
    <w:p w14:paraId="40FCE69D" w14:textId="77777777" w:rsidR="00B972B3" w:rsidRDefault="00B972B3">
      <w:pPr>
        <w:pStyle w:val="Corpotesto"/>
        <w:spacing w:before="2"/>
        <w:rPr>
          <w:rFonts w:asciiTheme="minorHAnsi" w:hAnsiTheme="minorHAnsi" w:cstheme="minorHAnsi"/>
          <w:b/>
          <w:sz w:val="28"/>
          <w:szCs w:val="28"/>
        </w:rPr>
      </w:pPr>
    </w:p>
    <w:p w14:paraId="4127E0CA" w14:textId="77777777" w:rsidR="00B972B3" w:rsidRDefault="00000000">
      <w:pPr>
        <w:pStyle w:val="Corpotesto"/>
        <w:ind w:left="156" w:right="116" w:firstLine="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ART.1 </w:t>
      </w:r>
      <w:r>
        <w:rPr>
          <w:rFonts w:asciiTheme="minorHAnsi" w:hAnsiTheme="minorHAnsi" w:cstheme="minorHAnsi"/>
          <w:w w:val="95"/>
          <w:sz w:val="28"/>
          <w:szCs w:val="28"/>
        </w:rPr>
        <w:t xml:space="preserve">— </w:t>
      </w:r>
      <w:r>
        <w:rPr>
          <w:rFonts w:asciiTheme="minorHAnsi" w:hAnsiTheme="minorHAnsi" w:cstheme="minorHAnsi"/>
          <w:sz w:val="28"/>
          <w:szCs w:val="28"/>
        </w:rPr>
        <w:t xml:space="preserve">OGGETTO </w:t>
      </w:r>
    </w:p>
    <w:p w14:paraId="31E7715C" w14:textId="77777777" w:rsidR="00B972B3" w:rsidRDefault="00000000">
      <w:pPr>
        <w:pStyle w:val="Corpotesto"/>
        <w:ind w:left="156" w:right="116" w:firstLine="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Il Comune assegna annualmente ingressi per promuovere l’accesso allo sport e all’attività fisica per le persone con disabilità, favorendo la partecipazione attiva e l’utilizzo delle strutture sportive territoriali, secondo le risorse disponibili annualmente.</w:t>
      </w:r>
    </w:p>
    <w:p w14:paraId="16F4B74F" w14:textId="77777777" w:rsidR="00B972B3" w:rsidRDefault="00B972B3">
      <w:pPr>
        <w:pStyle w:val="Corpotesto"/>
        <w:ind w:left="156" w:right="116" w:firstLine="3"/>
        <w:jc w:val="both"/>
        <w:rPr>
          <w:rFonts w:asciiTheme="minorHAnsi" w:hAnsiTheme="minorHAnsi" w:cstheme="minorHAnsi"/>
          <w:sz w:val="28"/>
          <w:szCs w:val="28"/>
        </w:rPr>
      </w:pPr>
    </w:p>
    <w:p w14:paraId="4528FFDB" w14:textId="77777777" w:rsidR="00B972B3" w:rsidRDefault="00000000">
      <w:pPr>
        <w:pStyle w:val="Corpotesto"/>
        <w:ind w:left="156" w:right="116" w:firstLine="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Il bando per l’annualità 2024 prevede la disponibilità di lezioni individuali o di gruppo, assegnabili secondo criteri e modalità di seguito definite. </w:t>
      </w:r>
    </w:p>
    <w:p w14:paraId="50EC4A33" w14:textId="77777777" w:rsidR="00B972B3" w:rsidRDefault="00000000">
      <w:pPr>
        <w:pStyle w:val="Corpotesto"/>
        <w:spacing w:before="82" w:line="235" w:lineRule="auto"/>
        <w:ind w:left="159" w:right="159" w:firstLine="5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Periodo</w:t>
      </w:r>
      <w:r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complessivo di fruizione degli ingressi è ricompreso nella stagione </w:t>
      </w:r>
      <w:r>
        <w:rPr>
          <w:rFonts w:asciiTheme="minorHAnsi" w:hAnsiTheme="minorHAnsi" w:cstheme="minorHAnsi"/>
          <w:spacing w:val="15"/>
          <w:sz w:val="28"/>
          <w:szCs w:val="28"/>
        </w:rPr>
        <w:t>sportiva, ovvero da ottobre</w:t>
      </w:r>
      <w:r>
        <w:rPr>
          <w:rFonts w:asciiTheme="minorHAnsi" w:hAnsiTheme="minorHAnsi" w:cstheme="minorHAnsi"/>
          <w:sz w:val="28"/>
          <w:szCs w:val="28"/>
        </w:rPr>
        <w:t xml:space="preserve"> ad inizio giugno. </w:t>
      </w:r>
    </w:p>
    <w:p w14:paraId="13E777F9" w14:textId="77777777" w:rsidR="00B972B3" w:rsidRDefault="00000000">
      <w:pPr>
        <w:pStyle w:val="Corpotesto"/>
        <w:spacing w:before="82" w:line="235" w:lineRule="auto"/>
        <w:ind w:left="159" w:right="159" w:firstLine="5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Il numero</w:t>
      </w:r>
      <w:r>
        <w:rPr>
          <w:rFonts w:asciiTheme="minorHAnsi" w:hAnsiTheme="minorHAnsi" w:cstheme="minorHAnsi"/>
          <w:spacing w:val="13"/>
          <w:sz w:val="28"/>
          <w:szCs w:val="28"/>
        </w:rPr>
        <w:t xml:space="preserve"> degli ingressi potrà </w:t>
      </w:r>
      <w:r>
        <w:rPr>
          <w:rFonts w:asciiTheme="minorHAnsi" w:hAnsiTheme="minorHAnsi" w:cstheme="minorHAnsi"/>
          <w:sz w:val="28"/>
          <w:szCs w:val="28"/>
        </w:rPr>
        <w:t>variare</w:t>
      </w:r>
      <w:r>
        <w:rPr>
          <w:rFonts w:asciiTheme="minorHAnsi" w:hAnsiTheme="minorHAnsi" w:cstheme="minorHAnsi"/>
          <w:spacing w:val="17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da un minimo di</w:t>
      </w:r>
      <w:r>
        <w:rPr>
          <w:rFonts w:asciiTheme="minorHAnsi" w:hAnsiTheme="minorHAnsi" w:cstheme="minorHAnsi"/>
          <w:spacing w:val="-7"/>
          <w:sz w:val="28"/>
          <w:szCs w:val="28"/>
        </w:rPr>
        <w:t xml:space="preserve"> 3 </w:t>
      </w:r>
      <w:r>
        <w:rPr>
          <w:rFonts w:asciiTheme="minorHAnsi" w:hAnsiTheme="minorHAnsi" w:cstheme="minorHAnsi"/>
          <w:sz w:val="28"/>
          <w:szCs w:val="28"/>
        </w:rPr>
        <w:t>mesi</w:t>
      </w:r>
      <w:r>
        <w:rPr>
          <w:rFonts w:asciiTheme="minorHAnsi" w:hAnsiTheme="minorHAnsi" w:cstheme="minorHAnsi"/>
          <w:spacing w:val="3"/>
          <w:sz w:val="28"/>
          <w:szCs w:val="28"/>
        </w:rPr>
        <w:t xml:space="preserve"> ad un massimo di </w:t>
      </w:r>
      <w:r>
        <w:rPr>
          <w:rFonts w:asciiTheme="minorHAnsi" w:hAnsiTheme="minorHAnsi" w:cstheme="minorHAnsi"/>
          <w:sz w:val="28"/>
          <w:szCs w:val="28"/>
        </w:rPr>
        <w:t>10 mesi.</w:t>
      </w:r>
    </w:p>
    <w:p w14:paraId="31F23F15" w14:textId="77777777" w:rsidR="00B972B3" w:rsidRDefault="00B972B3">
      <w:pPr>
        <w:pStyle w:val="Corpotesto"/>
        <w:ind w:left="156" w:right="116" w:firstLine="3"/>
        <w:jc w:val="both"/>
        <w:rPr>
          <w:rFonts w:asciiTheme="minorHAnsi" w:hAnsiTheme="minorHAnsi" w:cstheme="minorHAnsi"/>
          <w:sz w:val="28"/>
          <w:szCs w:val="28"/>
        </w:rPr>
      </w:pPr>
    </w:p>
    <w:p w14:paraId="356AE83D" w14:textId="77777777" w:rsidR="00B972B3" w:rsidRDefault="00000000">
      <w:pPr>
        <w:pStyle w:val="NormaleWeb"/>
        <w:spacing w:beforeAutospacing="0" w:afterAutospacing="0"/>
        <w:ind w:left="142"/>
        <w:rPr>
          <w:rFonts w:asciiTheme="minorHAnsi" w:hAnsiTheme="minorHAnsi" w:cstheme="minorHAnsi"/>
          <w:color w:val="1C2024"/>
          <w:spacing w:val="3"/>
          <w:sz w:val="28"/>
          <w:szCs w:val="28"/>
        </w:rPr>
      </w:pPr>
      <w:r>
        <w:rPr>
          <w:rFonts w:asciiTheme="minorHAnsi" w:hAnsiTheme="minorHAnsi" w:cstheme="minorHAnsi"/>
          <w:w w:val="95"/>
          <w:sz w:val="28"/>
          <w:szCs w:val="28"/>
        </w:rPr>
        <w:t>ART.2</w:t>
      </w:r>
      <w:r>
        <w:rPr>
          <w:rFonts w:asciiTheme="minorHAnsi" w:hAnsiTheme="minorHAnsi" w:cstheme="minorHAnsi"/>
          <w:spacing w:val="29"/>
          <w:w w:val="95"/>
          <w:sz w:val="28"/>
          <w:szCs w:val="28"/>
        </w:rPr>
        <w:t xml:space="preserve"> </w:t>
      </w:r>
      <w:r>
        <w:rPr>
          <w:rFonts w:asciiTheme="minorHAnsi" w:hAnsiTheme="minorHAnsi" w:cstheme="minorHAnsi"/>
          <w:w w:val="95"/>
          <w:sz w:val="28"/>
          <w:szCs w:val="28"/>
        </w:rPr>
        <w:t>–</w:t>
      </w:r>
      <w:r>
        <w:rPr>
          <w:rFonts w:asciiTheme="minorHAnsi" w:hAnsiTheme="minorHAnsi" w:cstheme="minorHAnsi"/>
          <w:spacing w:val="18"/>
          <w:w w:val="95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1C2024"/>
          <w:spacing w:val="3"/>
          <w:sz w:val="28"/>
          <w:szCs w:val="28"/>
        </w:rPr>
        <w:t xml:space="preserve">REQUISITI </w:t>
      </w:r>
    </w:p>
    <w:p w14:paraId="615C3D4E" w14:textId="77777777" w:rsidR="00B972B3" w:rsidRDefault="00000000">
      <w:pPr>
        <w:widowControl/>
        <w:ind w:left="142"/>
        <w:jc w:val="both"/>
        <w:rPr>
          <w:rFonts w:asciiTheme="minorHAnsi" w:eastAsia="Times New Roman" w:hAnsiTheme="minorHAnsi" w:cstheme="minorHAnsi"/>
          <w:color w:val="1C2024"/>
          <w:spacing w:val="3"/>
          <w:sz w:val="28"/>
          <w:szCs w:val="28"/>
          <w:lang w:eastAsia="it-IT"/>
        </w:rPr>
      </w:pPr>
      <w:r>
        <w:rPr>
          <w:rFonts w:asciiTheme="minorHAnsi" w:eastAsia="Times New Roman" w:hAnsiTheme="minorHAnsi" w:cstheme="minorHAnsi"/>
          <w:color w:val="1C2024"/>
          <w:spacing w:val="3"/>
          <w:sz w:val="28"/>
          <w:szCs w:val="28"/>
          <w:lang w:eastAsia="it-IT"/>
        </w:rPr>
        <w:t>Ai fini della partecipazione alla procedura per l’assegnazione delle lezioni in piscina, i requisiti da possedere alla data di presentazione dell’istanza di adesione sono i seguenti:</w:t>
      </w:r>
    </w:p>
    <w:p w14:paraId="2AA8CEAD" w14:textId="77777777" w:rsidR="00B972B3" w:rsidRDefault="00B972B3">
      <w:pPr>
        <w:widowControl/>
        <w:rPr>
          <w:rFonts w:asciiTheme="minorHAnsi" w:eastAsia="Times New Roman" w:hAnsiTheme="minorHAnsi" w:cstheme="minorHAnsi"/>
          <w:color w:val="1C2024"/>
          <w:spacing w:val="3"/>
          <w:sz w:val="28"/>
          <w:szCs w:val="28"/>
          <w:lang w:eastAsia="it-IT"/>
        </w:rPr>
      </w:pPr>
    </w:p>
    <w:p w14:paraId="290D878F" w14:textId="77777777" w:rsidR="00B972B3" w:rsidRDefault="00000000">
      <w:pPr>
        <w:widowControl/>
        <w:numPr>
          <w:ilvl w:val="0"/>
          <w:numId w:val="2"/>
        </w:numPr>
        <w:spacing w:line="276" w:lineRule="auto"/>
        <w:rPr>
          <w:rFonts w:asciiTheme="minorHAnsi" w:eastAsia="Times New Roman" w:hAnsiTheme="minorHAnsi" w:cstheme="minorHAnsi"/>
          <w:color w:val="1C2024"/>
          <w:spacing w:val="3"/>
          <w:sz w:val="28"/>
          <w:szCs w:val="28"/>
          <w:lang w:eastAsia="it-IT"/>
        </w:rPr>
      </w:pPr>
      <w:r>
        <w:rPr>
          <w:rFonts w:asciiTheme="minorHAnsi" w:eastAsia="Times New Roman" w:hAnsiTheme="minorHAnsi" w:cstheme="minorHAnsi"/>
          <w:color w:val="1C2024"/>
          <w:spacing w:val="3"/>
          <w:sz w:val="28"/>
          <w:szCs w:val="28"/>
          <w:lang w:eastAsia="it-IT"/>
        </w:rPr>
        <w:t>residenza nel comune di Cormano;</w:t>
      </w:r>
    </w:p>
    <w:p w14:paraId="07164215" w14:textId="77777777" w:rsidR="00B972B3" w:rsidRDefault="00000000">
      <w:pPr>
        <w:widowControl/>
        <w:numPr>
          <w:ilvl w:val="0"/>
          <w:numId w:val="2"/>
        </w:numPr>
        <w:spacing w:line="276" w:lineRule="auto"/>
        <w:rPr>
          <w:rFonts w:asciiTheme="minorHAnsi" w:eastAsia="Times New Roman" w:hAnsiTheme="minorHAnsi" w:cstheme="minorHAnsi"/>
          <w:color w:val="1C2024"/>
          <w:spacing w:val="3"/>
          <w:sz w:val="28"/>
          <w:szCs w:val="28"/>
          <w:lang w:eastAsia="it-IT"/>
        </w:rPr>
      </w:pPr>
      <w:r>
        <w:rPr>
          <w:rFonts w:asciiTheme="minorHAnsi" w:eastAsia="Times New Roman" w:hAnsiTheme="minorHAnsi" w:cstheme="minorHAnsi"/>
          <w:color w:val="1C2024"/>
          <w:spacing w:val="3"/>
          <w:sz w:val="28"/>
          <w:szCs w:val="28"/>
          <w:lang w:eastAsia="it-IT"/>
        </w:rPr>
        <w:t>possesso della certificazione L.104/1992</w:t>
      </w:r>
    </w:p>
    <w:p w14:paraId="7BF1DDE4" w14:textId="77777777" w:rsidR="00B972B3" w:rsidRDefault="00000000">
      <w:pPr>
        <w:pStyle w:val="Paragrafoelenco"/>
        <w:widowControl/>
        <w:numPr>
          <w:ilvl w:val="0"/>
          <w:numId w:val="3"/>
        </w:numPr>
        <w:spacing w:line="276" w:lineRule="auto"/>
        <w:ind w:left="993"/>
        <w:jc w:val="both"/>
        <w:textAlignment w:val="baseline"/>
        <w:rPr>
          <w:rFonts w:asciiTheme="minorHAnsi" w:eastAsia="Times New Roman" w:hAnsiTheme="minorHAnsi" w:cstheme="minorHAnsi"/>
          <w:sz w:val="28"/>
          <w:szCs w:val="28"/>
          <w:lang w:eastAsia="it-IT"/>
        </w:rPr>
      </w:pPr>
      <w:r>
        <w:rPr>
          <w:rFonts w:asciiTheme="minorHAnsi" w:eastAsia="Times New Roman" w:hAnsiTheme="minorHAnsi" w:cstheme="minorHAnsi"/>
          <w:sz w:val="28"/>
          <w:szCs w:val="28"/>
          <w:u w:val="single"/>
          <w:lang w:eastAsia="it-IT"/>
        </w:rPr>
        <w:t xml:space="preserve">Per gli adulti: </w:t>
      </w:r>
      <w:r>
        <w:rPr>
          <w:rFonts w:asciiTheme="minorHAnsi" w:eastAsia="Times New Roman" w:hAnsiTheme="minorHAnsi" w:cstheme="minorHAnsi"/>
          <w:sz w:val="28"/>
          <w:szCs w:val="28"/>
          <w:lang w:eastAsia="it-IT"/>
        </w:rPr>
        <w:t xml:space="preserve">certificazione di invalidità al 100% </w:t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ed in condizione di gravità così come accertata </w:t>
      </w:r>
      <w:r>
        <w:rPr>
          <w:rFonts w:asciiTheme="minorHAnsi" w:eastAsia="Times New Roman" w:hAnsiTheme="minorHAnsi" w:cstheme="minorHAnsi"/>
          <w:sz w:val="28"/>
          <w:szCs w:val="28"/>
          <w:lang w:eastAsia="it-IT"/>
        </w:rPr>
        <w:t>ai sensi dell’art. 3, comma 3 della legge 104/1992</w:t>
      </w:r>
    </w:p>
    <w:p w14:paraId="08DA71DC" w14:textId="77777777" w:rsidR="00B972B3" w:rsidRDefault="00000000">
      <w:pPr>
        <w:pStyle w:val="Paragrafoelenco"/>
        <w:widowControl/>
        <w:numPr>
          <w:ilvl w:val="0"/>
          <w:numId w:val="3"/>
        </w:numPr>
        <w:spacing w:line="276" w:lineRule="auto"/>
        <w:ind w:left="993"/>
        <w:jc w:val="both"/>
        <w:textAlignment w:val="baseline"/>
        <w:rPr>
          <w:rFonts w:asciiTheme="minorHAnsi" w:eastAsia="Times New Roman" w:hAnsiTheme="minorHAnsi" w:cstheme="minorHAnsi"/>
          <w:sz w:val="28"/>
          <w:szCs w:val="28"/>
          <w:lang w:eastAsia="it-IT"/>
        </w:rPr>
      </w:pPr>
      <w:r>
        <w:rPr>
          <w:rFonts w:asciiTheme="minorHAnsi" w:eastAsia="Times New Roman" w:hAnsiTheme="minorHAnsi" w:cstheme="minorHAnsi"/>
          <w:sz w:val="28"/>
          <w:szCs w:val="28"/>
          <w:u w:val="single"/>
          <w:lang w:eastAsia="it-IT"/>
        </w:rPr>
        <w:t>Per i minorenni</w:t>
      </w:r>
      <w:r>
        <w:rPr>
          <w:rFonts w:asciiTheme="minorHAnsi" w:eastAsia="Times New Roman" w:hAnsiTheme="minorHAnsi" w:cstheme="minorHAnsi"/>
          <w:sz w:val="28"/>
          <w:szCs w:val="28"/>
          <w:lang w:eastAsia="it-IT"/>
        </w:rPr>
        <w:t>: certificazione di invalidità civile e in condizione di gravità così come accertata ai sensi dell’art. 3, comma 3 della legge 104/1992;</w:t>
      </w:r>
    </w:p>
    <w:p w14:paraId="3F4ECC7B" w14:textId="77777777" w:rsidR="00B972B3" w:rsidRDefault="00000000">
      <w:pPr>
        <w:widowControl/>
        <w:numPr>
          <w:ilvl w:val="0"/>
          <w:numId w:val="2"/>
        </w:numPr>
        <w:spacing w:line="276" w:lineRule="auto"/>
        <w:textAlignment w:val="baseline"/>
        <w:rPr>
          <w:rFonts w:asciiTheme="minorHAnsi" w:eastAsia="Times New Roman" w:hAnsiTheme="minorHAnsi" w:cstheme="minorHAnsi"/>
          <w:sz w:val="28"/>
          <w:szCs w:val="28"/>
          <w:lang w:eastAsia="it-IT"/>
        </w:rPr>
      </w:pPr>
      <w:r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eastAsia="it-IT"/>
        </w:rPr>
        <w:t xml:space="preserve">ISEE ordinario </w:t>
      </w:r>
      <w:r>
        <w:rPr>
          <w:rFonts w:asciiTheme="minorHAnsi" w:eastAsia="Times New Roman" w:hAnsiTheme="minorHAnsi" w:cstheme="minorHAnsi"/>
          <w:sz w:val="28"/>
          <w:szCs w:val="28"/>
          <w:lang w:eastAsia="it-IT"/>
        </w:rPr>
        <w:t>fino a un valore massimo di € 30.000,00:</w:t>
      </w:r>
    </w:p>
    <w:p w14:paraId="4D075011" w14:textId="77777777" w:rsidR="00B972B3" w:rsidRDefault="00000000">
      <w:pPr>
        <w:widowControl/>
        <w:numPr>
          <w:ilvl w:val="0"/>
          <w:numId w:val="2"/>
        </w:numPr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sz w:val="28"/>
          <w:szCs w:val="28"/>
          <w:lang w:eastAsia="it-IT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it-IT"/>
        </w:rPr>
        <w:t xml:space="preserve">possesso del “certificato di idoneità alla pratica di attività sportiva di tipo non agonistico” rilasciato ai sensi del DM24/03/2013 in corso di validità alla data di inizio e per tutto il periodo dell’attività in piscina. </w:t>
      </w:r>
    </w:p>
    <w:p w14:paraId="2C977DA9" w14:textId="77777777" w:rsidR="00B972B3" w:rsidRDefault="00B972B3">
      <w:pPr>
        <w:widowControl/>
        <w:spacing w:line="276" w:lineRule="auto"/>
        <w:ind w:firstLine="75"/>
        <w:rPr>
          <w:rFonts w:asciiTheme="minorHAnsi" w:eastAsia="Times New Roman" w:hAnsiTheme="minorHAnsi" w:cstheme="minorHAnsi"/>
          <w:color w:val="1C2024"/>
          <w:spacing w:val="3"/>
          <w:sz w:val="28"/>
          <w:szCs w:val="28"/>
          <w:lang w:eastAsia="it-IT"/>
        </w:rPr>
      </w:pPr>
    </w:p>
    <w:p w14:paraId="4ABC7BEF" w14:textId="77777777" w:rsidR="00B972B3" w:rsidRDefault="00000000">
      <w:pPr>
        <w:pStyle w:val="Corpotesto"/>
        <w:ind w:left="15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w w:val="95"/>
          <w:sz w:val="28"/>
          <w:szCs w:val="28"/>
        </w:rPr>
        <w:t>Art.</w:t>
      </w:r>
      <w:r>
        <w:rPr>
          <w:rFonts w:asciiTheme="minorHAnsi" w:hAnsiTheme="minorHAnsi" w:cstheme="minorHAnsi"/>
          <w:spacing w:val="8"/>
          <w:w w:val="95"/>
          <w:sz w:val="28"/>
          <w:szCs w:val="28"/>
        </w:rPr>
        <w:t xml:space="preserve"> </w:t>
      </w:r>
      <w:r>
        <w:rPr>
          <w:rFonts w:asciiTheme="minorHAnsi" w:hAnsiTheme="minorHAnsi" w:cstheme="minorHAnsi"/>
          <w:w w:val="95"/>
          <w:sz w:val="28"/>
          <w:szCs w:val="28"/>
        </w:rPr>
        <w:t>3</w:t>
      </w:r>
      <w:r>
        <w:rPr>
          <w:rFonts w:asciiTheme="minorHAnsi" w:hAnsiTheme="minorHAnsi" w:cstheme="minorHAnsi"/>
          <w:spacing w:val="1"/>
          <w:w w:val="95"/>
          <w:sz w:val="28"/>
          <w:szCs w:val="28"/>
        </w:rPr>
        <w:t xml:space="preserve"> </w:t>
      </w:r>
      <w:r>
        <w:rPr>
          <w:rFonts w:asciiTheme="minorHAnsi" w:hAnsiTheme="minorHAnsi" w:cstheme="minorHAnsi"/>
          <w:w w:val="95"/>
          <w:sz w:val="28"/>
          <w:szCs w:val="28"/>
        </w:rPr>
        <w:t>—</w:t>
      </w:r>
      <w:r>
        <w:rPr>
          <w:rFonts w:asciiTheme="minorHAnsi" w:hAnsiTheme="minorHAnsi" w:cstheme="minorHAnsi"/>
          <w:spacing w:val="-1"/>
          <w:w w:val="95"/>
          <w:sz w:val="28"/>
          <w:szCs w:val="28"/>
        </w:rPr>
        <w:t xml:space="preserve"> </w:t>
      </w:r>
      <w:r>
        <w:rPr>
          <w:rFonts w:asciiTheme="minorHAnsi" w:hAnsiTheme="minorHAnsi" w:cstheme="minorHAnsi"/>
          <w:w w:val="95"/>
          <w:sz w:val="28"/>
          <w:szCs w:val="28"/>
        </w:rPr>
        <w:t>PRESENTAZIONE</w:t>
      </w:r>
      <w:r>
        <w:rPr>
          <w:rFonts w:asciiTheme="minorHAnsi" w:hAnsiTheme="minorHAnsi" w:cstheme="minorHAnsi"/>
          <w:spacing w:val="36"/>
          <w:w w:val="95"/>
          <w:sz w:val="28"/>
          <w:szCs w:val="28"/>
        </w:rPr>
        <w:t xml:space="preserve"> </w:t>
      </w:r>
      <w:r>
        <w:rPr>
          <w:rFonts w:asciiTheme="minorHAnsi" w:hAnsiTheme="minorHAnsi" w:cstheme="minorHAnsi"/>
          <w:w w:val="95"/>
          <w:sz w:val="28"/>
          <w:szCs w:val="28"/>
        </w:rPr>
        <w:t>DELLE</w:t>
      </w:r>
      <w:r>
        <w:rPr>
          <w:rFonts w:asciiTheme="minorHAnsi" w:hAnsiTheme="minorHAnsi" w:cstheme="minorHAnsi"/>
          <w:spacing w:val="13"/>
          <w:w w:val="95"/>
          <w:sz w:val="28"/>
          <w:szCs w:val="28"/>
        </w:rPr>
        <w:t xml:space="preserve"> </w:t>
      </w:r>
      <w:r>
        <w:rPr>
          <w:rFonts w:asciiTheme="minorHAnsi" w:hAnsiTheme="minorHAnsi" w:cstheme="minorHAnsi"/>
          <w:w w:val="95"/>
          <w:sz w:val="28"/>
          <w:szCs w:val="28"/>
        </w:rPr>
        <w:t>DOMANDE</w:t>
      </w:r>
    </w:p>
    <w:p w14:paraId="3BEB5ADD" w14:textId="77777777" w:rsidR="00B972B3" w:rsidRDefault="00B972B3">
      <w:pPr>
        <w:pStyle w:val="Corpotesto"/>
        <w:rPr>
          <w:rFonts w:asciiTheme="minorHAnsi" w:hAnsiTheme="minorHAnsi" w:cstheme="minorHAnsi"/>
          <w:sz w:val="28"/>
          <w:szCs w:val="28"/>
        </w:rPr>
      </w:pPr>
    </w:p>
    <w:p w14:paraId="4F099E5C" w14:textId="77777777" w:rsidR="00B972B3" w:rsidRDefault="00000000">
      <w:pPr>
        <w:pStyle w:val="Corpotesto"/>
        <w:ind w:left="142" w:right="137" w:firstLine="4"/>
        <w:jc w:val="both"/>
        <w:rPr>
          <w:rFonts w:asciiTheme="minorHAnsi" w:hAnsiTheme="minorHAnsi" w:cstheme="minorHAnsi"/>
          <w:spacing w:val="-1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Il modulo per usufruire delle agevolazioni è ritirabile</w:t>
      </w:r>
      <w:r>
        <w:rPr>
          <w:rFonts w:asciiTheme="minorHAnsi" w:hAnsiTheme="minorHAnsi" w:cstheme="minorHAnsi"/>
          <w:spacing w:val="-64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in formato cartaceo presso gli uffici comunali (URP; Sport; Interventi Sociali) e/o scaricabile dal </w:t>
      </w:r>
      <w:proofErr w:type="gramStart"/>
      <w:r>
        <w:rPr>
          <w:rFonts w:asciiTheme="minorHAnsi" w:hAnsiTheme="minorHAnsi" w:cstheme="minorHAnsi"/>
          <w:sz w:val="28"/>
          <w:szCs w:val="28"/>
        </w:rPr>
        <w:t xml:space="preserve">sito </w:t>
      </w:r>
      <w:r>
        <w:rPr>
          <w:rFonts w:asciiTheme="minorHAnsi" w:hAnsiTheme="minorHAnsi" w:cstheme="minorHAnsi"/>
          <w:spacing w:val="-65"/>
          <w:sz w:val="28"/>
          <w:szCs w:val="28"/>
        </w:rPr>
        <w:t xml:space="preserve"> </w:t>
      </w:r>
      <w:r>
        <w:rPr>
          <w:rFonts w:asciiTheme="minorHAnsi" w:hAnsiTheme="minorHAnsi" w:cstheme="minorHAnsi"/>
          <w:spacing w:val="-1"/>
          <w:sz w:val="28"/>
          <w:szCs w:val="28"/>
        </w:rPr>
        <w:t>del</w:t>
      </w:r>
      <w:proofErr w:type="gramEnd"/>
      <w:r>
        <w:rPr>
          <w:rFonts w:asciiTheme="minorHAnsi" w:hAnsiTheme="minorHAnsi" w:cstheme="minorHAnsi"/>
          <w:spacing w:val="-12"/>
          <w:sz w:val="28"/>
          <w:szCs w:val="28"/>
        </w:rPr>
        <w:t xml:space="preserve"> </w:t>
      </w:r>
      <w:r>
        <w:rPr>
          <w:rFonts w:asciiTheme="minorHAnsi" w:hAnsiTheme="minorHAnsi" w:cstheme="minorHAnsi"/>
          <w:spacing w:val="-1"/>
          <w:sz w:val="28"/>
          <w:szCs w:val="28"/>
        </w:rPr>
        <w:t>Comune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pacing w:val="-1"/>
          <w:sz w:val="28"/>
          <w:szCs w:val="28"/>
        </w:rPr>
        <w:t>di</w:t>
      </w:r>
      <w:r>
        <w:rPr>
          <w:rFonts w:asciiTheme="minorHAnsi" w:hAnsiTheme="minorHAnsi" w:cstheme="minorHAnsi"/>
          <w:spacing w:val="-15"/>
          <w:sz w:val="28"/>
          <w:szCs w:val="28"/>
        </w:rPr>
        <w:t xml:space="preserve"> </w:t>
      </w:r>
      <w:r>
        <w:rPr>
          <w:rFonts w:asciiTheme="minorHAnsi" w:hAnsiTheme="minorHAnsi" w:cstheme="minorHAnsi"/>
          <w:spacing w:val="-1"/>
          <w:sz w:val="28"/>
          <w:szCs w:val="28"/>
        </w:rPr>
        <w:t xml:space="preserve">Cormano. </w:t>
      </w:r>
    </w:p>
    <w:p w14:paraId="3F0D139A" w14:textId="77777777" w:rsidR="00B972B3" w:rsidRDefault="00000000">
      <w:pPr>
        <w:pStyle w:val="Corpotesto"/>
        <w:ind w:left="142" w:right="137" w:firstLine="4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pacing w:val="-1"/>
          <w:sz w:val="28"/>
          <w:szCs w:val="28"/>
        </w:rPr>
        <w:t>La domanda, firmata</w:t>
      </w:r>
      <w:r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>
        <w:rPr>
          <w:rFonts w:asciiTheme="minorHAnsi" w:hAnsiTheme="minorHAnsi" w:cstheme="minorHAnsi"/>
          <w:spacing w:val="-1"/>
          <w:sz w:val="28"/>
          <w:szCs w:val="28"/>
        </w:rPr>
        <w:t>dal</w:t>
      </w:r>
      <w:r>
        <w:rPr>
          <w:rFonts w:asciiTheme="minorHAnsi" w:hAnsiTheme="minorHAnsi" w:cstheme="minorHAnsi"/>
          <w:spacing w:val="-15"/>
          <w:sz w:val="28"/>
          <w:szCs w:val="28"/>
        </w:rPr>
        <w:t xml:space="preserve"> </w:t>
      </w:r>
      <w:r>
        <w:rPr>
          <w:rFonts w:asciiTheme="minorHAnsi" w:hAnsiTheme="minorHAnsi" w:cstheme="minorHAnsi"/>
          <w:spacing w:val="-1"/>
          <w:sz w:val="28"/>
          <w:szCs w:val="28"/>
        </w:rPr>
        <w:t xml:space="preserve">soggetto </w:t>
      </w:r>
      <w:r>
        <w:rPr>
          <w:rFonts w:asciiTheme="minorHAnsi" w:hAnsiTheme="minorHAnsi" w:cstheme="minorHAnsi"/>
          <w:sz w:val="28"/>
          <w:szCs w:val="28"/>
        </w:rPr>
        <w:t>richiedente</w:t>
      </w:r>
      <w:r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o</w:t>
      </w:r>
      <w:r>
        <w:rPr>
          <w:rFonts w:asciiTheme="minorHAnsi" w:hAnsiTheme="minorHAnsi" w:cstheme="minorHAnsi"/>
          <w:spacing w:val="-12"/>
          <w:sz w:val="28"/>
          <w:szCs w:val="28"/>
        </w:rPr>
        <w:t xml:space="preserve">, per i minori, </w:t>
      </w:r>
      <w:r>
        <w:rPr>
          <w:rFonts w:asciiTheme="minorHAnsi" w:hAnsiTheme="minorHAnsi" w:cstheme="minorHAnsi"/>
          <w:sz w:val="28"/>
          <w:szCs w:val="28"/>
        </w:rPr>
        <w:t>da</w:t>
      </w:r>
      <w:r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almeno</w:t>
      </w:r>
      <w:r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uno </w:t>
      </w:r>
      <w:r>
        <w:rPr>
          <w:rFonts w:asciiTheme="minorHAnsi" w:hAnsiTheme="minorHAnsi" w:cstheme="minorHAnsi"/>
          <w:spacing w:val="-64"/>
          <w:sz w:val="28"/>
          <w:szCs w:val="28"/>
        </w:rPr>
        <w:t xml:space="preserve">     </w:t>
      </w:r>
      <w:r>
        <w:rPr>
          <w:rFonts w:asciiTheme="minorHAnsi" w:hAnsiTheme="minorHAnsi" w:cstheme="minorHAnsi"/>
          <w:sz w:val="28"/>
          <w:szCs w:val="28"/>
        </w:rPr>
        <w:t xml:space="preserve">dei </w:t>
      </w:r>
      <w:r>
        <w:rPr>
          <w:rFonts w:asciiTheme="minorHAnsi" w:hAnsiTheme="minorHAnsi" w:cstheme="minorHAnsi"/>
          <w:sz w:val="28"/>
          <w:szCs w:val="28"/>
        </w:rPr>
        <w:lastRenderedPageBreak/>
        <w:t>genitori/soggetti esercitanti la responsabilità genitoriale, potrà essere consegnata in formato cartaceo presso l’ufficio Urp oppure inviata digitalmente</w:t>
      </w:r>
      <w:r>
        <w:rPr>
          <w:rFonts w:asciiTheme="minorHAnsi" w:hAnsiTheme="minorHAnsi" w:cstheme="minorHAnsi"/>
          <w:spacing w:val="1"/>
          <w:sz w:val="28"/>
          <w:szCs w:val="28"/>
        </w:rPr>
        <w:t xml:space="preserve"> a</w:t>
      </w:r>
      <w:r>
        <w:rPr>
          <w:rFonts w:asciiTheme="minorHAnsi" w:hAnsiTheme="minorHAnsi" w:cstheme="minorHAnsi"/>
          <w:sz w:val="28"/>
          <w:szCs w:val="28"/>
        </w:rPr>
        <w:t>ll’indirizzo</w:t>
      </w:r>
      <w:r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mail</w:t>
      </w:r>
      <w:r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hyperlink r:id="rId5">
        <w:r>
          <w:rPr>
            <w:rFonts w:asciiTheme="minorHAnsi" w:hAnsiTheme="minorHAnsi" w:cstheme="minorHAnsi"/>
            <w:sz w:val="28"/>
            <w:szCs w:val="28"/>
            <w:u w:val="single"/>
          </w:rPr>
          <w:t>comune.cormano@comune.cormano.mi.it</w:t>
        </w:r>
      </w:hyperlink>
      <w:r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a partire dal</w:t>
      </w:r>
      <w:r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3</w:t>
      </w:r>
      <w:r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giugno</w:t>
      </w:r>
      <w:r>
        <w:rPr>
          <w:rFonts w:asciiTheme="minorHAnsi" w:hAnsiTheme="minorHAnsi" w:cstheme="minorHAnsi"/>
          <w:spacing w:val="11"/>
          <w:sz w:val="28"/>
          <w:szCs w:val="28"/>
        </w:rPr>
        <w:t xml:space="preserve"> 2024 </w:t>
      </w:r>
      <w:r>
        <w:rPr>
          <w:rFonts w:asciiTheme="minorHAnsi" w:hAnsiTheme="minorHAnsi" w:cstheme="minorHAnsi"/>
          <w:sz w:val="28"/>
          <w:szCs w:val="28"/>
        </w:rPr>
        <w:t>entro e non oltre il 3 luglio 2024.</w:t>
      </w:r>
    </w:p>
    <w:p w14:paraId="73B5CF29" w14:textId="77777777" w:rsidR="00B972B3" w:rsidRDefault="00B972B3">
      <w:pPr>
        <w:pStyle w:val="Corpotesto"/>
        <w:spacing w:before="9"/>
        <w:rPr>
          <w:rFonts w:asciiTheme="minorHAnsi" w:hAnsiTheme="minorHAnsi" w:cstheme="minorHAnsi"/>
          <w:sz w:val="28"/>
          <w:szCs w:val="28"/>
        </w:rPr>
      </w:pPr>
    </w:p>
    <w:p w14:paraId="20D95E65" w14:textId="77777777" w:rsidR="00B972B3" w:rsidRDefault="00B972B3">
      <w:pPr>
        <w:pStyle w:val="Corpotesto"/>
        <w:spacing w:before="9"/>
        <w:rPr>
          <w:rFonts w:asciiTheme="minorHAnsi" w:hAnsiTheme="minorHAnsi" w:cstheme="minorHAnsi"/>
          <w:sz w:val="28"/>
          <w:szCs w:val="28"/>
        </w:rPr>
      </w:pPr>
    </w:p>
    <w:p w14:paraId="4E06FDF7" w14:textId="77777777" w:rsidR="00B972B3" w:rsidRDefault="00000000">
      <w:pPr>
        <w:pStyle w:val="Corpotesto"/>
        <w:rPr>
          <w:rFonts w:asciiTheme="minorHAnsi" w:eastAsia="Times New Roman" w:hAnsiTheme="minorHAnsi" w:cstheme="minorHAnsi"/>
          <w:caps/>
          <w:sz w:val="28"/>
          <w:szCs w:val="28"/>
          <w:lang w:eastAsia="it-IT"/>
        </w:rPr>
      </w:pPr>
      <w:r>
        <w:rPr>
          <w:rFonts w:asciiTheme="minorHAnsi" w:hAnsiTheme="minorHAnsi" w:cstheme="minorHAnsi"/>
          <w:caps/>
          <w:w w:val="95"/>
          <w:sz w:val="28"/>
          <w:szCs w:val="28"/>
        </w:rPr>
        <w:t>Art.</w:t>
      </w:r>
      <w:r>
        <w:rPr>
          <w:rFonts w:asciiTheme="minorHAnsi" w:hAnsiTheme="minorHAnsi" w:cstheme="minorHAnsi"/>
          <w:caps/>
          <w:spacing w:val="29"/>
          <w:w w:val="95"/>
          <w:sz w:val="28"/>
          <w:szCs w:val="28"/>
        </w:rPr>
        <w:t xml:space="preserve"> </w:t>
      </w:r>
      <w:r>
        <w:rPr>
          <w:rFonts w:asciiTheme="minorHAnsi" w:hAnsiTheme="minorHAnsi" w:cstheme="minorHAnsi"/>
          <w:caps/>
          <w:w w:val="95"/>
          <w:sz w:val="28"/>
          <w:szCs w:val="28"/>
        </w:rPr>
        <w:t>4</w:t>
      </w:r>
      <w:r>
        <w:rPr>
          <w:rFonts w:asciiTheme="minorHAnsi" w:hAnsiTheme="minorHAnsi" w:cstheme="minorHAnsi"/>
          <w:caps/>
          <w:spacing w:val="15"/>
          <w:w w:val="95"/>
          <w:sz w:val="28"/>
          <w:szCs w:val="28"/>
        </w:rPr>
        <w:t xml:space="preserve"> </w:t>
      </w:r>
      <w:r>
        <w:rPr>
          <w:rFonts w:asciiTheme="minorHAnsi" w:eastAsia="Times New Roman" w:hAnsiTheme="minorHAnsi" w:cstheme="minorHAnsi"/>
          <w:caps/>
          <w:sz w:val="28"/>
          <w:szCs w:val="28"/>
          <w:lang w:eastAsia="it-IT"/>
        </w:rPr>
        <w:t>Istruttoria delle domande e graduatoria</w:t>
      </w:r>
    </w:p>
    <w:p w14:paraId="7D49CC30" w14:textId="77777777" w:rsidR="00B972B3" w:rsidRDefault="00000000">
      <w:pPr>
        <w:widowControl/>
        <w:rPr>
          <w:rFonts w:asciiTheme="minorHAnsi" w:eastAsia="Times New Roman" w:hAnsiTheme="minorHAnsi" w:cstheme="minorHAnsi"/>
          <w:sz w:val="28"/>
          <w:szCs w:val="28"/>
          <w:lang w:eastAsia="it-IT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it-IT"/>
        </w:rPr>
        <w:t>Scaduto il termine di presentazione delle domande per il riconoscimento degli ingressi piscina, il comune predisporrà una</w:t>
      </w:r>
      <w:r>
        <w:rPr>
          <w:rFonts w:asciiTheme="minorHAnsi" w:eastAsia="Times New Roman" w:hAnsiTheme="minorHAnsi" w:cstheme="minorHAnsi"/>
          <w:b/>
          <w:bCs/>
          <w:sz w:val="28"/>
          <w:szCs w:val="28"/>
          <w:lang w:eastAsia="it-IT"/>
        </w:rPr>
        <w:t xml:space="preserve"> </w:t>
      </w:r>
      <w:r>
        <w:rPr>
          <w:rFonts w:asciiTheme="minorHAnsi" w:eastAsia="Times New Roman" w:hAnsiTheme="minorHAnsi" w:cstheme="minorHAnsi"/>
          <w:sz w:val="28"/>
          <w:szCs w:val="28"/>
          <w:lang w:eastAsia="it-IT"/>
        </w:rPr>
        <w:t>graduatoria</w:t>
      </w:r>
      <w:r>
        <w:rPr>
          <w:rFonts w:asciiTheme="minorHAnsi" w:eastAsia="Times New Roman" w:hAnsiTheme="minorHAnsi" w:cstheme="minorHAnsi"/>
          <w:b/>
          <w:bCs/>
          <w:sz w:val="28"/>
          <w:szCs w:val="28"/>
          <w:lang w:eastAsia="it-IT"/>
        </w:rPr>
        <w:t xml:space="preserve">. </w:t>
      </w:r>
      <w:r>
        <w:rPr>
          <w:rFonts w:asciiTheme="minorHAnsi" w:eastAsia="Times New Roman" w:hAnsiTheme="minorHAnsi" w:cstheme="minorHAnsi"/>
          <w:sz w:val="28"/>
          <w:szCs w:val="28"/>
          <w:lang w:eastAsia="it-IT"/>
        </w:rPr>
        <w:t xml:space="preserve"> </w:t>
      </w:r>
    </w:p>
    <w:p w14:paraId="132B3704" w14:textId="77777777" w:rsidR="00B972B3" w:rsidRDefault="00000000">
      <w:pPr>
        <w:widowControl/>
        <w:rPr>
          <w:rFonts w:asciiTheme="minorHAnsi" w:eastAsia="Times New Roman" w:hAnsiTheme="minorHAnsi" w:cstheme="minorHAnsi"/>
          <w:sz w:val="28"/>
          <w:szCs w:val="28"/>
          <w:lang w:eastAsia="it-IT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it-IT"/>
        </w:rPr>
        <w:t>Ove le risorse siano insufficienti a soddisfare tutte le richieste ricevute, in graduatoria verrà data priorità:</w:t>
      </w:r>
    </w:p>
    <w:p w14:paraId="7BEA4561" w14:textId="77777777" w:rsidR="00B972B3" w:rsidRDefault="00000000">
      <w:pPr>
        <w:widowControl/>
        <w:numPr>
          <w:ilvl w:val="0"/>
          <w:numId w:val="1"/>
        </w:numPr>
        <w:spacing w:beforeAutospacing="1"/>
        <w:rPr>
          <w:rFonts w:asciiTheme="minorHAnsi" w:eastAsia="Times New Roman" w:hAnsiTheme="minorHAnsi" w:cstheme="minorHAnsi"/>
          <w:sz w:val="28"/>
          <w:szCs w:val="28"/>
          <w:lang w:eastAsia="it-IT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it-IT"/>
        </w:rPr>
        <w:t>al reddito ISEE più basso;</w:t>
      </w:r>
    </w:p>
    <w:p w14:paraId="65748B87" w14:textId="77777777" w:rsidR="00B972B3" w:rsidRDefault="00000000">
      <w:pPr>
        <w:widowControl/>
        <w:numPr>
          <w:ilvl w:val="0"/>
          <w:numId w:val="1"/>
        </w:numPr>
        <w:spacing w:afterAutospacing="1"/>
        <w:rPr>
          <w:rFonts w:asciiTheme="minorHAnsi" w:eastAsia="Times New Roman" w:hAnsiTheme="minorHAnsi" w:cstheme="minorHAnsi"/>
          <w:sz w:val="28"/>
          <w:szCs w:val="28"/>
          <w:lang w:eastAsia="it-IT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it-IT"/>
        </w:rPr>
        <w:t xml:space="preserve">in caso di parità di reddito ISEE, verrà assegnata ulteriore priorità al cittadino più giovane verificando le date di nascita. </w:t>
      </w:r>
    </w:p>
    <w:p w14:paraId="4319AC75" w14:textId="77777777" w:rsidR="00B972B3" w:rsidRDefault="00000000">
      <w:pPr>
        <w:widowControl/>
        <w:jc w:val="both"/>
        <w:rPr>
          <w:rFonts w:asciiTheme="minorHAnsi" w:eastAsia="Times New Roman" w:hAnsiTheme="minorHAnsi" w:cstheme="minorHAnsi"/>
          <w:sz w:val="28"/>
          <w:szCs w:val="28"/>
          <w:lang w:eastAsia="it-IT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it-IT"/>
        </w:rPr>
        <w:t xml:space="preserve">La graduatoria, sarà predisposta in forma anonima sostituendo ciascun nominativo con il numero di protocollo di accettazione dell’istanza e verrà pubblicata sull’Albo Pretorio on line. </w:t>
      </w:r>
    </w:p>
    <w:p w14:paraId="4AF9EC5B" w14:textId="77777777" w:rsidR="00B972B3" w:rsidRDefault="00B972B3">
      <w:pPr>
        <w:widowControl/>
        <w:rPr>
          <w:rFonts w:asciiTheme="minorHAnsi" w:eastAsia="Times New Roman" w:hAnsiTheme="minorHAnsi" w:cstheme="minorHAnsi"/>
          <w:sz w:val="28"/>
          <w:szCs w:val="28"/>
          <w:lang w:eastAsia="it-IT"/>
        </w:rPr>
      </w:pPr>
    </w:p>
    <w:p w14:paraId="70ED2F74" w14:textId="77777777" w:rsidR="00B972B3" w:rsidRDefault="00000000">
      <w:pPr>
        <w:widowControl/>
        <w:jc w:val="both"/>
        <w:rPr>
          <w:rFonts w:asciiTheme="minorHAnsi" w:eastAsia="Times New Roman" w:hAnsiTheme="minorHAnsi" w:cstheme="minorHAnsi"/>
          <w:sz w:val="28"/>
          <w:szCs w:val="28"/>
          <w:lang w:eastAsia="it-IT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it-IT"/>
        </w:rPr>
        <w:t xml:space="preserve">A seguito della pubblicazione della </w:t>
      </w:r>
      <w:proofErr w:type="spellStart"/>
      <w:proofErr w:type="gramStart"/>
      <w:r>
        <w:rPr>
          <w:rFonts w:asciiTheme="minorHAnsi" w:eastAsia="Times New Roman" w:hAnsiTheme="minorHAnsi" w:cstheme="minorHAnsi"/>
          <w:sz w:val="28"/>
          <w:szCs w:val="28"/>
          <w:lang w:eastAsia="it-IT"/>
        </w:rPr>
        <w:t>graduatoria,</w:t>
      </w:r>
      <w:r>
        <w:rPr>
          <w:rFonts w:asciiTheme="minorHAnsi" w:eastAsia="Times New Roman" w:hAnsiTheme="minorHAnsi" w:cstheme="minorHAnsi"/>
          <w:b/>
          <w:bCs/>
          <w:sz w:val="28"/>
          <w:szCs w:val="28"/>
          <w:lang w:eastAsia="it-IT"/>
        </w:rPr>
        <w:t>entro</w:t>
      </w:r>
      <w:proofErr w:type="spellEnd"/>
      <w:proofErr w:type="gramEnd"/>
      <w:r>
        <w:rPr>
          <w:rFonts w:asciiTheme="minorHAnsi" w:eastAsia="Times New Roman" w:hAnsiTheme="minorHAnsi" w:cstheme="minorHAnsi"/>
          <w:b/>
          <w:bCs/>
          <w:sz w:val="28"/>
          <w:szCs w:val="28"/>
          <w:lang w:eastAsia="it-IT"/>
        </w:rPr>
        <w:t xml:space="preserve"> il 20  settembre </w:t>
      </w:r>
      <w:r>
        <w:rPr>
          <w:rFonts w:asciiTheme="minorHAnsi" w:eastAsia="Times New Roman" w:hAnsiTheme="minorHAnsi" w:cstheme="minorHAnsi"/>
          <w:sz w:val="28"/>
          <w:szCs w:val="28"/>
          <w:lang w:eastAsia="it-IT"/>
        </w:rPr>
        <w:t xml:space="preserve">i beneficiari degli ingressi piscina potranno procedere all’iscrizione per l’attività sportiva presso la struttura </w:t>
      </w:r>
      <w:proofErr w:type="spellStart"/>
      <w:r>
        <w:rPr>
          <w:rFonts w:asciiTheme="minorHAnsi" w:eastAsia="Times New Roman" w:hAnsiTheme="minorHAnsi" w:cstheme="minorHAnsi"/>
          <w:sz w:val="28"/>
          <w:szCs w:val="28"/>
          <w:lang w:eastAsia="it-IT"/>
        </w:rPr>
        <w:t>SportActive</w:t>
      </w:r>
      <w:proofErr w:type="spellEnd"/>
      <w:r>
        <w:rPr>
          <w:rFonts w:asciiTheme="minorHAnsi" w:eastAsia="Times New Roman" w:hAnsiTheme="minorHAnsi" w:cstheme="minorHAnsi"/>
          <w:sz w:val="28"/>
          <w:szCs w:val="28"/>
          <w:lang w:eastAsia="it-IT"/>
        </w:rPr>
        <w:t xml:space="preserve"> di Cormano. </w:t>
      </w:r>
    </w:p>
    <w:p w14:paraId="56427185" w14:textId="77777777" w:rsidR="00B972B3" w:rsidRDefault="00B972B3">
      <w:pPr>
        <w:widowControl/>
        <w:rPr>
          <w:rFonts w:asciiTheme="minorHAnsi" w:eastAsia="Times New Roman" w:hAnsiTheme="minorHAnsi" w:cstheme="minorHAnsi"/>
          <w:sz w:val="28"/>
          <w:szCs w:val="28"/>
          <w:lang w:eastAsia="it-IT"/>
        </w:rPr>
      </w:pPr>
    </w:p>
    <w:p w14:paraId="4E09E93C" w14:textId="77777777" w:rsidR="00B972B3" w:rsidRDefault="00000000">
      <w:pPr>
        <w:pStyle w:val="Corpotesto"/>
        <w:spacing w:before="82" w:line="235" w:lineRule="auto"/>
        <w:ind w:right="15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pacing w:val="-1"/>
          <w:sz w:val="28"/>
          <w:szCs w:val="28"/>
        </w:rPr>
        <w:t xml:space="preserve">Le assegnazioni </w:t>
      </w:r>
      <w:r>
        <w:rPr>
          <w:rFonts w:asciiTheme="minorHAnsi" w:hAnsiTheme="minorHAnsi" w:cstheme="minorHAnsi"/>
          <w:sz w:val="28"/>
          <w:szCs w:val="28"/>
        </w:rPr>
        <w:t>verranno comunicate ai soggetti richiedenti tramite pubblicazione della graduatoria e al gestore dell’impianto</w:t>
      </w:r>
      <w:r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>
        <w:rPr>
          <w:rFonts w:asciiTheme="minorHAnsi" w:hAnsiTheme="minorHAnsi" w:cstheme="minorHAnsi"/>
          <w:w w:val="95"/>
          <w:sz w:val="28"/>
          <w:szCs w:val="28"/>
        </w:rPr>
        <w:t>comunale</w:t>
      </w:r>
      <w:r>
        <w:rPr>
          <w:rFonts w:asciiTheme="minorHAnsi" w:hAnsiTheme="minorHAnsi" w:cstheme="minorHAnsi"/>
          <w:spacing w:val="1"/>
          <w:w w:val="95"/>
          <w:sz w:val="28"/>
          <w:szCs w:val="28"/>
        </w:rPr>
        <w:t xml:space="preserve"> </w:t>
      </w:r>
      <w:r>
        <w:rPr>
          <w:rFonts w:asciiTheme="minorHAnsi" w:hAnsiTheme="minorHAnsi" w:cstheme="minorHAnsi"/>
          <w:w w:val="95"/>
          <w:sz w:val="28"/>
          <w:szCs w:val="28"/>
        </w:rPr>
        <w:t>entro il 20 settembre</w:t>
      </w:r>
      <w:r>
        <w:rPr>
          <w:rFonts w:asciiTheme="minorHAnsi" w:hAnsiTheme="minorHAnsi" w:cstheme="minorHAnsi"/>
          <w:spacing w:val="1"/>
          <w:w w:val="95"/>
          <w:sz w:val="28"/>
          <w:szCs w:val="28"/>
        </w:rPr>
        <w:t xml:space="preserve"> </w:t>
      </w:r>
      <w:r>
        <w:rPr>
          <w:rFonts w:asciiTheme="minorHAnsi" w:hAnsiTheme="minorHAnsi" w:cstheme="minorHAnsi"/>
          <w:w w:val="95"/>
          <w:sz w:val="28"/>
          <w:szCs w:val="28"/>
        </w:rPr>
        <w:t>di ogni anno, al fine di consentire il tempestivo avvio</w:t>
      </w:r>
      <w:r>
        <w:rPr>
          <w:rFonts w:asciiTheme="minorHAnsi" w:hAnsiTheme="minorHAnsi" w:cstheme="minorHAnsi"/>
          <w:spacing w:val="1"/>
          <w:w w:val="95"/>
          <w:sz w:val="28"/>
          <w:szCs w:val="28"/>
        </w:rPr>
        <w:t xml:space="preserve"> </w:t>
      </w:r>
      <w:proofErr w:type="gramStart"/>
      <w:r>
        <w:rPr>
          <w:rFonts w:asciiTheme="minorHAnsi" w:hAnsiTheme="minorHAnsi" w:cstheme="minorHAnsi"/>
          <w:w w:val="95"/>
          <w:sz w:val="28"/>
          <w:szCs w:val="28"/>
        </w:rPr>
        <w:t xml:space="preserve">delle </w:t>
      </w:r>
      <w:r>
        <w:rPr>
          <w:rFonts w:asciiTheme="minorHAnsi" w:hAnsiTheme="minorHAnsi" w:cstheme="minorHAnsi"/>
          <w:spacing w:val="-61"/>
          <w:w w:val="95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lezioni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6D458E8B" w14:textId="77777777" w:rsidR="00B972B3" w:rsidRDefault="00B972B3">
      <w:pPr>
        <w:pStyle w:val="Corpotesto"/>
        <w:spacing w:before="82" w:line="235" w:lineRule="auto"/>
        <w:ind w:left="159" w:right="159" w:firstLine="5"/>
        <w:rPr>
          <w:rFonts w:asciiTheme="minorHAnsi" w:hAnsiTheme="minorHAnsi" w:cstheme="minorHAnsi"/>
          <w:sz w:val="28"/>
          <w:szCs w:val="28"/>
        </w:rPr>
      </w:pPr>
    </w:p>
    <w:p w14:paraId="207A4BFB" w14:textId="77777777" w:rsidR="00B972B3" w:rsidRDefault="00B972B3">
      <w:pPr>
        <w:pStyle w:val="Corpotesto"/>
        <w:spacing w:before="1"/>
        <w:rPr>
          <w:rFonts w:asciiTheme="minorHAnsi" w:hAnsiTheme="minorHAnsi" w:cstheme="minorHAnsi"/>
          <w:sz w:val="28"/>
          <w:szCs w:val="28"/>
        </w:rPr>
      </w:pPr>
    </w:p>
    <w:sectPr w:rsidR="00B972B3">
      <w:pgSz w:w="11906" w:h="16838"/>
      <w:pgMar w:top="1580" w:right="1160" w:bottom="280" w:left="9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631AED"/>
    <w:multiLevelType w:val="multilevel"/>
    <w:tmpl w:val="43E872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AD06B38"/>
    <w:multiLevelType w:val="multilevel"/>
    <w:tmpl w:val="277C09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713670B"/>
    <w:multiLevelType w:val="multilevel"/>
    <w:tmpl w:val="A9F8219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F4E2974"/>
    <w:multiLevelType w:val="multilevel"/>
    <w:tmpl w:val="0D62C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9592172">
    <w:abstractNumId w:val="3"/>
  </w:num>
  <w:num w:numId="2" w16cid:durableId="874774810">
    <w:abstractNumId w:val="0"/>
  </w:num>
  <w:num w:numId="3" w16cid:durableId="1067220117">
    <w:abstractNumId w:val="2"/>
  </w:num>
  <w:num w:numId="4" w16cid:durableId="105664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2B3"/>
    <w:rsid w:val="00453074"/>
    <w:rsid w:val="00B972B3"/>
    <w:rsid w:val="00D46D20"/>
    <w:rsid w:val="00E2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41FDB"/>
  <w15:docId w15:val="{3F9A4761-1FC0-4684-AFBB-9B7CBDE0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rFonts w:ascii="Arial" w:eastAsia="Arial" w:hAnsi="Arial" w:cs="Arial"/>
      <w:sz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E914A0"/>
    <w:rPr>
      <w:b/>
      <w:bCs/>
    </w:rPr>
  </w:style>
  <w:style w:type="character" w:customStyle="1" w:styleId="CollegamentoInternet">
    <w:name w:val="Collegamento Internet"/>
    <w:basedOn w:val="Carpredefinitoparagrafo"/>
    <w:uiPriority w:val="99"/>
    <w:semiHidden/>
    <w:unhideWhenUsed/>
    <w:rsid w:val="000C76BA"/>
    <w:rPr>
      <w:color w:val="0000FF"/>
      <w:u w:val="single"/>
    </w:rPr>
  </w:style>
  <w:style w:type="paragraph" w:styleId="Titolo">
    <w:name w:val="Title"/>
    <w:basedOn w:val="Normale"/>
    <w:next w:val="Corpotesto"/>
    <w:uiPriority w:val="10"/>
    <w:qFormat/>
    <w:pPr>
      <w:spacing w:before="73"/>
      <w:ind w:left="2162" w:right="2119"/>
      <w:jc w:val="center"/>
    </w:pPr>
    <w:rPr>
      <w:b/>
      <w:bCs/>
      <w:sz w:val="24"/>
      <w:szCs w:val="24"/>
    </w:r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pPr>
      <w:ind w:left="298" w:hanging="362"/>
    </w:pPr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semiHidden/>
    <w:unhideWhenUsed/>
    <w:qFormat/>
    <w:rsid w:val="00E914A0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423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cormano@comune.cormano.m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Di Cicco</dc:creator>
  <dc:description/>
  <cp:lastModifiedBy>Dania Di Natale</cp:lastModifiedBy>
  <cp:revision>2</cp:revision>
  <dcterms:created xsi:type="dcterms:W3CDTF">2024-05-30T10:20:00Z</dcterms:created>
  <dcterms:modified xsi:type="dcterms:W3CDTF">2024-05-30T10:20:00Z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2024-05-13T00:00:00Z</vt:filetime>
  </property>
  <property fmtid="{D5CDD505-2E9C-101B-9397-08002B2CF9AE}" pid="4" name="Creator">
    <vt:lpwstr>RICOH MP 5055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2024-05-13T00:00:00Z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